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附件2</w:t>
      </w:r>
      <w:bookmarkStart w:id="0" w:name="_GoBack"/>
      <w:bookmarkEnd w:id="0"/>
    </w:p>
    <w:p>
      <w:pPr>
        <w:pStyle w:val="6"/>
        <w:spacing w:line="600" w:lineRule="exact"/>
        <w:jc w:val="center"/>
        <w:rPr>
          <w:sz w:val="24"/>
          <w:szCs w:val="24"/>
        </w:rPr>
      </w:pPr>
      <w:r>
        <w:rPr>
          <w:rFonts w:eastAsia="方正小标宋简体"/>
          <w:sz w:val="44"/>
          <w:szCs w:val="44"/>
        </w:rPr>
        <w:t>求职创业补贴申请表</w:t>
      </w:r>
    </w:p>
    <w:p>
      <w:pPr>
        <w:pStyle w:val="6"/>
        <w:rPr>
          <w:sz w:val="24"/>
          <w:szCs w:val="24"/>
        </w:rPr>
      </w:pPr>
      <w:r>
        <w:rPr>
          <w:sz w:val="24"/>
          <w:szCs w:val="24"/>
        </w:rPr>
        <w:t>学校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 xml:space="preserve">：                                学号： </w:t>
      </w:r>
    </w:p>
    <w:tbl>
      <w:tblPr>
        <w:tblStyle w:val="4"/>
        <w:tblW w:w="93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284"/>
        <w:gridCol w:w="1600"/>
        <w:gridCol w:w="72"/>
        <w:gridCol w:w="900"/>
        <w:gridCol w:w="1236"/>
        <w:gridCol w:w="804"/>
        <w:gridCol w:w="252"/>
        <w:gridCol w:w="708"/>
        <w:gridCol w:w="1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学生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基本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姓    名</w:t>
            </w: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民 族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9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贴一寸</w:t>
            </w:r>
          </w:p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免冠照片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生 源 地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学    历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rPr>
          <w:trHeight w:val="514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专    业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毕业时间</w:t>
            </w:r>
          </w:p>
        </w:tc>
        <w:tc>
          <w:tcPr>
            <w:tcW w:w="17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身份证号码</w:t>
            </w:r>
          </w:p>
        </w:tc>
        <w:tc>
          <w:tcPr>
            <w:tcW w:w="557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rPr>
                <w:szCs w:val="21"/>
              </w:rPr>
            </w:pPr>
          </w:p>
        </w:tc>
        <w:tc>
          <w:tcPr>
            <w:tcW w:w="19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家庭地址</w:t>
            </w:r>
          </w:p>
        </w:tc>
        <w:tc>
          <w:tcPr>
            <w:tcW w:w="75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left"/>
              <w:rPr>
                <w:szCs w:val="21"/>
              </w:rPr>
            </w:pPr>
            <w:r>
              <w:rPr>
                <w:szCs w:val="21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困难家庭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类型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城镇（   ）农村（ 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是否获得国家助学贷款</w:t>
            </w: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是（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否（  ）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请打“√”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贷款合同编号</w:t>
            </w:r>
          </w:p>
        </w:tc>
        <w:tc>
          <w:tcPr>
            <w:tcW w:w="19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困难材料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9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材料对应编码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color w:val="FF0000"/>
                <w:szCs w:val="21"/>
              </w:rPr>
            </w:pPr>
          </w:p>
        </w:tc>
        <w:tc>
          <w:tcPr>
            <w:tcW w:w="10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材料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核发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联系电话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手机号码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szCs w:val="21"/>
              </w:rPr>
              <w:t>本人</w:t>
            </w:r>
            <w:r>
              <w:rPr>
                <w:rFonts w:ascii="Times New Roman" w:hAnsi="Times New Roman" w:cs="Times New Roman"/>
                <w:szCs w:val="21"/>
              </w:rPr>
              <w:t>银行</w:t>
            </w:r>
            <w:r>
              <w:rPr>
                <w:rFonts w:hint="eastAsia" w:cs="Times New Roman"/>
                <w:szCs w:val="21"/>
              </w:rPr>
              <w:t>卡</w:t>
            </w:r>
            <w:r>
              <w:rPr>
                <w:rFonts w:ascii="Times New Roman" w:hAnsi="Times New Roman" w:cs="Times New Roman"/>
                <w:szCs w:val="21"/>
              </w:rPr>
              <w:t>账号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cs="Times New Roman"/>
                <w:color w:val="000000"/>
                <w:kern w:val="0"/>
                <w:szCs w:val="21"/>
              </w:rPr>
              <w:t>本人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账户开户银行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（须提供</w:t>
            </w:r>
          </w:p>
          <w:p>
            <w:pPr>
              <w:widowControl/>
              <w:spacing w:line="300" w:lineRule="exact"/>
              <w:jc w:val="center"/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具体支行）</w:t>
            </w:r>
          </w:p>
        </w:tc>
        <w:tc>
          <w:tcPr>
            <w:tcW w:w="36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8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申请人承诺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本人申请求职创业补贴过程中提供的一切资料均真实有效、准确完整。若违此承诺，出现隐瞒有关情况或提供虚假材料等情形的，愿承担由此引发的一切法律效果，请予批准。</w: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申请人（签字）：                   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2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学校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审核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意见</w:t>
            </w:r>
          </w:p>
        </w:tc>
        <w:tc>
          <w:tcPr>
            <w:tcW w:w="878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             （盖章）</w:t>
            </w:r>
          </w:p>
          <w:p>
            <w:pPr>
              <w:widowControl/>
              <w:spacing w:line="300" w:lineRule="exac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 xml:space="preserve">                                                                 年   月   日</w:t>
            </w:r>
          </w:p>
        </w:tc>
      </w:tr>
    </w:tbl>
    <w:p>
      <w:pPr>
        <w:widowControl/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填写</w:t>
      </w:r>
      <w:r>
        <w:rPr>
          <w:rFonts w:ascii="Times New Roman" w:hAnsi="Times New Roman" w:cs="Times New Roman"/>
          <w:color w:val="000000"/>
          <w:kern w:val="0"/>
          <w:szCs w:val="21"/>
        </w:rPr>
        <w:t>说明：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”填写：城乡低保证、特困人员救助供养证、特困职工证、残疾人证等。获得国家助学贷款可不填“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困难材料名称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材料对应编码</w:t>
      </w:r>
      <w:r>
        <w:rPr>
          <w:rFonts w:ascii="Times New Roman" w:hAnsi="Times New Roman" w:cs="Times New Roman"/>
          <w:color w:val="000000"/>
          <w:kern w:val="0"/>
          <w:szCs w:val="21"/>
        </w:rPr>
        <w:t>”、“核发机关”。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color w:val="000000"/>
          <w:kern w:val="0"/>
          <w:szCs w:val="21"/>
        </w:rPr>
        <w:t>本人银行账户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原则上提供个人社会保障卡账户，确无社保卡账户的可发放至个人名下其它银行账户。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>银行账户开户行必须具体到支行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。</w:t>
      </w:r>
    </w:p>
    <w:p>
      <w:pPr>
        <w:widowControl/>
        <w:numPr>
          <w:ilvl w:val="0"/>
          <w:numId w:val="1"/>
        </w:numPr>
        <w:spacing w:line="300" w:lineRule="exac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hint="eastAsia" w:ascii="Times New Roman" w:hAnsi="Times New Roman" w:cs="Times New Roman"/>
          <w:color w:val="000000"/>
          <w:kern w:val="0"/>
          <w:szCs w:val="21"/>
        </w:rPr>
        <w:t>该表和困难材料统一由各院校自行保管。</w:t>
      </w:r>
    </w:p>
    <w:p>
      <w:pPr>
        <w:pStyle w:val="2"/>
        <w:numPr>
          <w:ilvl w:val="0"/>
          <w:numId w:val="1"/>
        </w:numPr>
      </w:pPr>
      <w:r>
        <w:rPr>
          <w:rFonts w:hint="eastAsia"/>
        </w:rPr>
        <w:t>申请表和困难材料提交截止时间：2022年8月31日。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2B413C"/>
    <w:multiLevelType w:val="singleLevel"/>
    <w:tmpl w:val="032B413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FlMDNlOGZiMjFjY2U5NjhjYWUxYTQyY2M2NDEifQ=="/>
  </w:docVars>
  <w:rsids>
    <w:rsidRoot w:val="4A475DF7"/>
    <w:rsid w:val="4A47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2022-06-16T01:53:00Z</dcterms:created>
  <dc:creator>well</dc:creator>
  <cp:lastModifiedBy>well</cp:lastModifiedBy>
  <dcterms:modified xsi:type="dcterms:W3CDTF">2022-06-16T01:54:03Z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8369E741C96C4A84B1A9A354B649D74E</vt:lpwstr>
  </property>
</Properties>
</file>